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61" w:rsidP="00EE4D61" w:rsidRDefault="00D20AE5">
      <w:pPr>
        <w:rPr>
          <w:lang w:eastAsia="da-DK"/>
        </w:rPr>
      </w:pPr>
      <w:r w:rsidRPr="00EE4D61">
        <w:rPr>
          <w:b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573ABB4" wp14:anchorId="4BD7EB88">
                <wp:simplePos x="0" y="0"/>
                <wp:positionH relativeFrom="column">
                  <wp:posOffset>859155</wp:posOffset>
                </wp:positionH>
                <wp:positionV relativeFrom="paragraph">
                  <wp:posOffset>222250</wp:posOffset>
                </wp:positionV>
                <wp:extent cx="1932305" cy="2277110"/>
                <wp:effectExtent l="0" t="0" r="0" b="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2277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402F0" w:rsidR="00E402F0" w:rsidP="000F0A9D" w:rsidRDefault="00E402F0">
                            <w:pPr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E402F0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Definition af sensorik</w:t>
                            </w:r>
                          </w:p>
                          <w:p w:rsidRPr="00E402F0" w:rsidR="00E402F0" w:rsidP="000F0A9D" w:rsidRDefault="00E402F0">
                            <w:pPr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E402F0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”Læren om metoder til subjektiv og objektiv bedømmelse af fødevarer ved hjælp af smags-, lugte-,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 føle-,</w:t>
                            </w:r>
                            <w:r w:rsidRPr="00E402F0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 syns- og høresansen”</w:t>
                            </w:r>
                            <w:r w:rsidR="00633BB7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 w:rsidRPr="00E402F0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E402F0" w:rsidP="000F0A9D" w:rsidRDefault="00E402F0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Pr="00E57F5A" w:rsidR="00E402F0" w:rsidP="000F0A9D" w:rsidRDefault="00E402F0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E57F5A">
                              <w:rPr>
                                <w:color w:val="FFFFFF" w:themeColor="background1"/>
                                <w:sz w:val="18"/>
                              </w:rPr>
                              <w:t>Kilde: Ernærings- og fødevareleksikon.</w:t>
                            </w:r>
                          </w:p>
                          <w:p w:rsidRPr="00D64DEC" w:rsidR="00E402F0" w:rsidRDefault="00E402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style="position:absolute;margin-left:67.65pt;margin-top:17.5pt;width:152.15pt;height:17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">
                <v:textbox>
                  <w:txbxContent>
                    <w:p w:rsidRPr="00E402F0" w:rsidR="00E402F0" w:rsidP="000F0A9D" w:rsidRDefault="00E402F0">
                      <w:pPr>
                        <w:rPr>
                          <w:i/>
                          <w:color w:val="FFFFFF" w:themeColor="background1"/>
                          <w:sz w:val="24"/>
                        </w:rPr>
                      </w:pPr>
                      <w:r w:rsidRPr="00E402F0">
                        <w:rPr>
                          <w:i/>
                          <w:color w:val="FFFFFF" w:themeColor="background1"/>
                          <w:sz w:val="24"/>
                        </w:rPr>
                        <w:t>Definition af sensorik</w:t>
                      </w:r>
                    </w:p>
                    <w:p w:rsidRPr="00E402F0" w:rsidR="00E402F0" w:rsidP="000F0A9D" w:rsidRDefault="00E402F0">
                      <w:pPr>
                        <w:rPr>
                          <w:i/>
                          <w:color w:val="FFFFFF" w:themeColor="background1"/>
                          <w:sz w:val="24"/>
                        </w:rPr>
                      </w:pPr>
                      <w:r w:rsidRPr="00E402F0">
                        <w:rPr>
                          <w:i/>
                          <w:color w:val="FFFFFF" w:themeColor="background1"/>
                          <w:sz w:val="24"/>
                        </w:rPr>
                        <w:t>”Læren om metoder til subjektiv og objektiv bedømmelse af fødevarer ved hjælp af smags-, lugte-,</w:t>
                      </w:r>
                      <w:r>
                        <w:rPr>
                          <w:i/>
                          <w:color w:val="FFFFFF" w:themeColor="background1"/>
                          <w:sz w:val="24"/>
                        </w:rPr>
                        <w:t xml:space="preserve"> føle-,</w:t>
                      </w:r>
                      <w:r w:rsidRPr="00E402F0">
                        <w:rPr>
                          <w:i/>
                          <w:color w:val="FFFFFF" w:themeColor="background1"/>
                          <w:sz w:val="24"/>
                        </w:rPr>
                        <w:t xml:space="preserve"> syns- og høresansen”</w:t>
                      </w:r>
                      <w:r w:rsidR="00633BB7">
                        <w:rPr>
                          <w:i/>
                          <w:color w:val="FFFFFF" w:themeColor="background1"/>
                          <w:sz w:val="24"/>
                        </w:rPr>
                        <w:t>.</w:t>
                      </w:r>
                      <w:r w:rsidRPr="00E402F0">
                        <w:rPr>
                          <w:i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E402F0" w:rsidP="000F0A9D" w:rsidRDefault="00E402F0">
                      <w:pPr>
                        <w:rPr>
                          <w:color w:val="FFFFFF" w:themeColor="background1"/>
                          <w:sz w:val="18"/>
                        </w:rPr>
                      </w:pPr>
                    </w:p>
                    <w:p w:rsidRPr="00E57F5A" w:rsidR="00E402F0" w:rsidP="000F0A9D" w:rsidRDefault="00E402F0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E57F5A">
                        <w:rPr>
                          <w:color w:val="FFFFFF" w:themeColor="background1"/>
                          <w:sz w:val="18"/>
                        </w:rPr>
                        <w:t>Kilde: Ernærings- og fødevareleksikon.</w:t>
                      </w:r>
                    </w:p>
                    <w:p w:rsidRPr="00D64DEC" w:rsidR="00E402F0" w:rsidRDefault="00E402F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C8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6A369AA7" wp14:anchorId="0ECD049C">
                <wp:simplePos x="0" y="0"/>
                <wp:positionH relativeFrom="column">
                  <wp:posOffset>-1797685</wp:posOffset>
                </wp:positionH>
                <wp:positionV relativeFrom="paragraph">
                  <wp:posOffset>308610</wp:posOffset>
                </wp:positionV>
                <wp:extent cx="1576070" cy="1250315"/>
                <wp:effectExtent l="0" t="0" r="0" b="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250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402F0" w:rsidR="00E402F0" w:rsidP="000F0A9D" w:rsidRDefault="00E402F0">
                            <w:pPr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E402F0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”Smager økologisk mad bedre end konventionel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 xml:space="preserve"> mad</w:t>
                            </w:r>
                            <w:r w:rsidRPr="00E402F0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?”</w:t>
                            </w:r>
                          </w:p>
                          <w:p w:rsidRPr="00EE4D61" w:rsidR="00E402F0" w:rsidRDefault="00E402F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141.55pt;margin-top:24.3pt;width:124.1pt;height:9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">
                <v:textbox>
                  <w:txbxContent>
                    <w:p w:rsidRPr="00E402F0" w:rsidR="00E402F0" w:rsidP="000F0A9D" w:rsidRDefault="00E402F0">
                      <w:pPr>
                        <w:rPr>
                          <w:i/>
                          <w:color w:val="FFFFFF" w:themeColor="background1"/>
                          <w:sz w:val="28"/>
                        </w:rPr>
                      </w:pPr>
                      <w:r w:rsidRPr="00E402F0">
                        <w:rPr>
                          <w:i/>
                          <w:color w:val="FFFFFF" w:themeColor="background1"/>
                          <w:sz w:val="28"/>
                        </w:rPr>
                        <w:t>”Smager økologisk mad bedre end konventionel</w:t>
                      </w:r>
                      <w:r>
                        <w:rPr>
                          <w:i/>
                          <w:color w:val="FFFFFF" w:themeColor="background1"/>
                          <w:sz w:val="28"/>
                        </w:rPr>
                        <w:t xml:space="preserve"> mad</w:t>
                      </w:r>
                      <w:r w:rsidRPr="00E402F0">
                        <w:rPr>
                          <w:i/>
                          <w:color w:val="FFFFFF" w:themeColor="background1"/>
                          <w:sz w:val="28"/>
                        </w:rPr>
                        <w:t>?”</w:t>
                      </w:r>
                    </w:p>
                    <w:p w:rsidRPr="00EE4D61" w:rsidR="00E402F0" w:rsidRDefault="00E402F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A9D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editId="097A7BBB" wp14:anchorId="5261B570">
            <wp:simplePos x="0" y="0"/>
            <wp:positionH relativeFrom="column">
              <wp:posOffset>-4445</wp:posOffset>
            </wp:positionH>
            <wp:positionV relativeFrom="paragraph">
              <wp:posOffset>179070</wp:posOffset>
            </wp:positionV>
            <wp:extent cx="1750695" cy="1856105"/>
            <wp:effectExtent l="0" t="0" r="190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blå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D61">
        <w:rPr>
          <w:b/>
          <w:noProof/>
          <w:szCs w:val="20"/>
          <w:lang w:eastAsia="da-DK"/>
        </w:rPr>
        <w:drawing>
          <wp:anchor distT="0" distB="0" distL="114300" distR="114300" simplePos="0" relativeHeight="251660288" behindDoc="0" locked="0" layoutInCell="1" allowOverlap="1" wp14:editId="6BC1C083" wp14:anchorId="0C3BC358">
            <wp:simplePos x="0" y="0"/>
            <wp:positionH relativeFrom="margin">
              <wp:posOffset>2635250</wp:posOffset>
            </wp:positionH>
            <wp:positionV relativeFrom="margin">
              <wp:posOffset>178435</wp:posOffset>
            </wp:positionV>
            <wp:extent cx="2113280" cy="2717800"/>
            <wp:effectExtent l="0" t="0" r="1270" b="635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grø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D61" w:rsidP="00EE4D61" w:rsidRDefault="00EE4D61">
      <w:pPr>
        <w:rPr>
          <w:lang w:eastAsia="da-DK"/>
        </w:rPr>
      </w:pPr>
    </w:p>
    <w:p w:rsidR="00EE4D61" w:rsidP="00EE4D61" w:rsidRDefault="00744433">
      <w:pPr>
        <w:rPr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2A04C1EC" wp14:anchorId="3508B497">
                <wp:simplePos x="0" y="0"/>
                <wp:positionH relativeFrom="column">
                  <wp:posOffset>-4799330</wp:posOffset>
                </wp:positionH>
                <wp:positionV relativeFrom="paragraph">
                  <wp:posOffset>2129155</wp:posOffset>
                </wp:positionV>
                <wp:extent cx="2095500" cy="1750695"/>
                <wp:effectExtent l="0" t="0" r="0" b="190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75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2F0" w:rsidP="00EE4D61" w:rsidRDefault="00E402F0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Pr="00E402F0" w:rsidR="00E402F0" w:rsidP="00EE4D61" w:rsidRDefault="00E402F0">
                            <w:pPr>
                              <w:rPr>
                                <w:i/>
                                <w:color w:val="FFFFFF" w:themeColor="background1"/>
                                <w:sz w:val="32"/>
                                <w:lang w:eastAsia="da-DK"/>
                              </w:rPr>
                            </w:pPr>
                            <w:r w:rsidRPr="00E402F0"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  <w:t>”Smag og behag er forskellig”</w:t>
                            </w:r>
                            <w:r w:rsidR="00633BB7"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-377.9pt;margin-top:167.65pt;width:165pt;height:13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">
                <v:textbox>
                  <w:txbxContent>
                    <w:p w:rsidR="00E402F0" w:rsidP="00EE4D61" w:rsidRDefault="00E402F0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  <w:p w:rsidRPr="00E402F0" w:rsidR="00E402F0" w:rsidP="00EE4D61" w:rsidRDefault="00E402F0">
                      <w:pPr>
                        <w:rPr>
                          <w:i/>
                          <w:color w:val="FFFFFF" w:themeColor="background1"/>
                          <w:sz w:val="32"/>
                          <w:lang w:eastAsia="da-DK"/>
                        </w:rPr>
                      </w:pPr>
                      <w:r w:rsidRPr="00E402F0">
                        <w:rPr>
                          <w:i/>
                          <w:color w:val="FFFFFF" w:themeColor="background1"/>
                          <w:sz w:val="36"/>
                        </w:rPr>
                        <w:t>”Smag og behag er forskellig”</w:t>
                      </w:r>
                      <w:r w:rsidR="00633BB7">
                        <w:rPr>
                          <w:i/>
                          <w:color w:val="FFFFFF" w:themeColor="background1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0"/>
          <w:lang w:eastAsia="da-DK"/>
        </w:rPr>
        <w:drawing>
          <wp:anchor distT="0" distB="0" distL="114300" distR="114300" simplePos="0" relativeHeight="251659264" behindDoc="0" locked="0" layoutInCell="1" allowOverlap="1" wp14:editId="233FFA9E" wp14:anchorId="13905600">
            <wp:simplePos x="0" y="0"/>
            <wp:positionH relativeFrom="margin">
              <wp:posOffset>-4445</wp:posOffset>
            </wp:positionH>
            <wp:positionV relativeFrom="margin">
              <wp:posOffset>2715260</wp:posOffset>
            </wp:positionV>
            <wp:extent cx="2213610" cy="2328545"/>
            <wp:effectExtent l="0" t="0" r="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lill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4D61">
        <w:rPr>
          <w:lang w:eastAsia="da-DK"/>
        </w:rPr>
        <w:tab/>
      </w:r>
      <w:r w:rsidR="00EE4D61">
        <w:rPr>
          <w:lang w:eastAsia="da-DK"/>
        </w:rPr>
        <w:tab/>
      </w:r>
      <w:r w:rsidR="00EE4D61">
        <w:rPr>
          <w:noProof/>
          <w:lang w:eastAsia="da-DK"/>
        </w:rPr>
        <w:drawing>
          <wp:anchor distT="0" distB="0" distL="114300" distR="114300" simplePos="0" relativeHeight="251670528" behindDoc="1" locked="0" layoutInCell="1" allowOverlap="1" wp14:editId="5E853458" wp14:anchorId="170CBB96">
            <wp:simplePos x="3044825" y="3993515"/>
            <wp:positionH relativeFrom="margin">
              <wp:align>right</wp:align>
            </wp:positionH>
            <wp:positionV relativeFrom="margin">
              <wp:align>center</wp:align>
            </wp:positionV>
            <wp:extent cx="1983740" cy="2550795"/>
            <wp:effectExtent l="0" t="0" r="0" b="1905"/>
            <wp:wrapTight wrapText="bothSides">
              <wp:wrapPolygon edited="0">
                <wp:start x="0" y="0"/>
                <wp:lineTo x="0" y="18551"/>
                <wp:lineTo x="3734" y="20648"/>
                <wp:lineTo x="3526" y="21455"/>
                <wp:lineTo x="4771" y="21455"/>
                <wp:lineTo x="4978" y="21455"/>
                <wp:lineTo x="6223" y="20648"/>
                <wp:lineTo x="21365" y="18551"/>
                <wp:lineTo x="21365" y="484"/>
                <wp:lineTo x="21157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lysgrø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0F1" w:rsidP="00AC70F1" w:rsidRDefault="00E402F0">
      <w:r w:rsidRPr="00AC70F1">
        <w:rPr>
          <w:b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2220276D" wp14:anchorId="4AF7DE83">
                <wp:simplePos x="0" y="0"/>
                <wp:positionH relativeFrom="column">
                  <wp:posOffset>-563964</wp:posOffset>
                </wp:positionH>
                <wp:positionV relativeFrom="paragraph">
                  <wp:posOffset>4284835</wp:posOffset>
                </wp:positionV>
                <wp:extent cx="3096260" cy="2501661"/>
                <wp:effectExtent l="0" t="0" r="0" b="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25016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2F0" w:rsidP="00AC70F1" w:rsidRDefault="00E402F0">
                            <w:pPr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FFFF" w:themeColor="background1"/>
                                <w:sz w:val="24"/>
                              </w:rPr>
                              <w:t>”</w:t>
                            </w:r>
                            <w:r w:rsidRPr="00E402F0">
                              <w:rPr>
                                <w:rFonts w:cstheme="minorHAnsi"/>
                                <w:i/>
                                <w:color w:val="FFFFFF" w:themeColor="background1"/>
                                <w:sz w:val="24"/>
                              </w:rPr>
                              <w:t xml:space="preserve">Mennesket har traditionelt 5 sanser: </w:t>
                            </w:r>
                            <w:hyperlink w:tooltip="Følesans" w:history="1" r:id="rId12">
                              <w:r w:rsidRPr="00E402F0">
                                <w:rPr>
                                  <w:rStyle w:val="Hyperlink"/>
                                  <w:rFonts w:cstheme="minorHAnsi"/>
                                  <w:i/>
                                  <w:color w:val="FFFFFF" w:themeColor="background1"/>
                                  <w:sz w:val="24"/>
                                  <w:u w:val="none"/>
                                </w:rPr>
                                <w:t>følesansen</w:t>
                              </w:r>
                            </w:hyperlink>
                            <w:r w:rsidRPr="00E402F0">
                              <w:rPr>
                                <w:rFonts w:cstheme="minorHAnsi"/>
                                <w:i/>
                                <w:color w:val="FFFFFF" w:themeColor="background1"/>
                                <w:sz w:val="24"/>
                              </w:rPr>
                              <w:t xml:space="preserve">, </w:t>
                            </w:r>
                            <w:hyperlink w:tooltip="Synssans" w:history="1" r:id="rId13">
                              <w:r w:rsidRPr="00E402F0">
                                <w:rPr>
                                  <w:rStyle w:val="Hyperlink"/>
                                  <w:rFonts w:cstheme="minorHAnsi"/>
                                  <w:i/>
                                  <w:color w:val="FFFFFF" w:themeColor="background1"/>
                                  <w:sz w:val="24"/>
                                  <w:u w:val="none"/>
                                </w:rPr>
                                <w:t>synet</w:t>
                              </w:r>
                            </w:hyperlink>
                            <w:r w:rsidRPr="00E402F0">
                              <w:rPr>
                                <w:rFonts w:cstheme="minorHAnsi"/>
                                <w:i/>
                                <w:color w:val="FFFFFF" w:themeColor="background1"/>
                                <w:sz w:val="24"/>
                              </w:rPr>
                              <w:t xml:space="preserve">, </w:t>
                            </w:r>
                            <w:hyperlink w:tooltip="Hørelse" w:history="1" r:id="rId14">
                              <w:r w:rsidRPr="00E402F0">
                                <w:rPr>
                                  <w:rStyle w:val="Hyperlink"/>
                                  <w:rFonts w:cstheme="minorHAnsi"/>
                                  <w:i/>
                                  <w:color w:val="FFFFFF" w:themeColor="background1"/>
                                  <w:sz w:val="24"/>
                                  <w:u w:val="none"/>
                                </w:rPr>
                                <w:t>hørelsen</w:t>
                              </w:r>
                            </w:hyperlink>
                            <w:r w:rsidRPr="00E402F0">
                              <w:rPr>
                                <w:rFonts w:cstheme="minorHAnsi"/>
                                <w:i/>
                                <w:color w:val="FFFFFF" w:themeColor="background1"/>
                                <w:sz w:val="24"/>
                              </w:rPr>
                              <w:t xml:space="preserve">, </w:t>
                            </w:r>
                            <w:hyperlink w:tooltip="Lugtesans" w:history="1" r:id="rId15">
                              <w:r w:rsidRPr="00E402F0">
                                <w:rPr>
                                  <w:rStyle w:val="Hyperlink"/>
                                  <w:rFonts w:cstheme="minorHAnsi"/>
                                  <w:i/>
                                  <w:color w:val="FFFFFF" w:themeColor="background1"/>
                                  <w:sz w:val="24"/>
                                  <w:u w:val="none"/>
                                </w:rPr>
                                <w:t>lugtesansen</w:t>
                              </w:r>
                            </w:hyperlink>
                            <w:r w:rsidRPr="00E402F0">
                              <w:rPr>
                                <w:rFonts w:cstheme="minorHAnsi"/>
                                <w:i/>
                                <w:color w:val="FFFFFF" w:themeColor="background1"/>
                                <w:sz w:val="24"/>
                              </w:rPr>
                              <w:t xml:space="preserve"> og smagssansen. En af de sværeste at definere er smagssansen, da vores opfattelse af smag ikke kun frembringes ved påvirkning af smagsløgene men også</w:t>
                            </w:r>
                            <w:r w:rsidRPr="00E402F0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 i høj grad af en kombination af synsindtryk, madens </w:t>
                            </w:r>
                            <w:hyperlink w:tooltip="Konsistens (ikke skrevet endnu)" w:history="1" r:id="rId16">
                              <w:r w:rsidRPr="00E402F0">
                                <w:rPr>
                                  <w:rStyle w:val="Hyperlink"/>
                                  <w:i/>
                                  <w:color w:val="FFFFFF" w:themeColor="background1"/>
                                  <w:sz w:val="24"/>
                                  <w:u w:val="none"/>
                                </w:rPr>
                                <w:t>konsistens</w:t>
                              </w:r>
                            </w:hyperlink>
                            <w:r w:rsidRPr="00E402F0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, madens </w:t>
                            </w:r>
                            <w:hyperlink w:tooltip="Temperatur" w:history="1" r:id="rId17">
                              <w:r w:rsidRPr="00E402F0">
                                <w:rPr>
                                  <w:rStyle w:val="Hyperlink"/>
                                  <w:i/>
                                  <w:color w:val="FFFFFF" w:themeColor="background1"/>
                                  <w:sz w:val="24"/>
                                  <w:u w:val="none"/>
                                </w:rPr>
                                <w:t>temperatur</w:t>
                              </w:r>
                            </w:hyperlink>
                            <w:r w:rsidRPr="00E402F0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, vores </w:t>
                            </w:r>
                            <w:hyperlink w:tooltip="Humør (ikke skrevet endnu)" w:history="1" r:id="rId18">
                              <w:r w:rsidRPr="00E402F0">
                                <w:rPr>
                                  <w:rStyle w:val="Hyperlink"/>
                                  <w:i/>
                                  <w:color w:val="FFFFFF" w:themeColor="background1"/>
                                  <w:sz w:val="24"/>
                                  <w:u w:val="none"/>
                                </w:rPr>
                                <w:t>humør</w:t>
                              </w:r>
                            </w:hyperlink>
                            <w:r w:rsidRPr="00E402F0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 osv</w:t>
                            </w:r>
                            <w:r w:rsidR="00736FE7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”</w:t>
                            </w:r>
                          </w:p>
                          <w:p w:rsidRPr="00EA1E6E" w:rsidR="00E402F0" w:rsidP="00AC70F1" w:rsidRDefault="00E402F0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EA1E6E">
                              <w:rPr>
                                <w:color w:val="FFFFFF" w:themeColor="background1"/>
                                <w:sz w:val="18"/>
                              </w:rPr>
                              <w:t xml:space="preserve">Kilde: </w:t>
                            </w:r>
                            <w:hyperlink w:history="1" r:id="rId19">
                              <w:r w:rsidRPr="00EA1E6E">
                                <w:rPr>
                                  <w:rStyle w:val="Hyperlink"/>
                                  <w:color w:val="FFFFFF" w:themeColor="background1"/>
                                  <w:sz w:val="18"/>
                                </w:rPr>
                                <w:t>http://da.wikipedia.org/wiki/Smagssans</w:t>
                              </w:r>
                            </w:hyperlink>
                          </w:p>
                          <w:p w:rsidRPr="00EA1E6E" w:rsidR="00E402F0" w:rsidP="00AC70F1" w:rsidRDefault="00E402F0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E402F0" w:rsidRDefault="00E402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style="position:absolute;margin-left:-44.4pt;margin-top:337.4pt;width:243.8pt;height:19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">
                <v:textbox>
                  <w:txbxContent>
                    <w:p w:rsidR="00E402F0" w:rsidP="00AC70F1" w:rsidRDefault="00E402F0">
                      <w:pPr>
                        <w:rPr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theme="minorHAnsi"/>
                          <w:i/>
                          <w:color w:val="FFFFFF" w:themeColor="background1"/>
                          <w:sz w:val="24"/>
                        </w:rPr>
                        <w:t>”</w:t>
                      </w:r>
                      <w:r w:rsidRPr="00E402F0">
                        <w:rPr>
                          <w:rFonts w:cstheme="minorHAnsi"/>
                          <w:i/>
                          <w:color w:val="FFFFFF" w:themeColor="background1"/>
                          <w:sz w:val="24"/>
                        </w:rPr>
                        <w:t xml:space="preserve">Mennesket har traditionelt 5 sanser: </w:t>
                      </w:r>
                      <w:hyperlink w:tooltip="Følesans" w:history="1" r:id="rId20">
                        <w:r w:rsidRPr="00E402F0">
                          <w:rPr>
                            <w:rStyle w:val="Hyperlink"/>
                            <w:rFonts w:cstheme="minorHAnsi"/>
                            <w:i/>
                            <w:color w:val="FFFFFF" w:themeColor="background1"/>
                            <w:sz w:val="24"/>
                            <w:u w:val="none"/>
                          </w:rPr>
                          <w:t>følesansen</w:t>
                        </w:r>
                      </w:hyperlink>
                      <w:r w:rsidRPr="00E402F0">
                        <w:rPr>
                          <w:rFonts w:cstheme="minorHAnsi"/>
                          <w:i/>
                          <w:color w:val="FFFFFF" w:themeColor="background1"/>
                          <w:sz w:val="24"/>
                        </w:rPr>
                        <w:t xml:space="preserve">, </w:t>
                      </w:r>
                      <w:hyperlink w:tooltip="Synssans" w:history="1" r:id="rId21">
                        <w:r w:rsidRPr="00E402F0">
                          <w:rPr>
                            <w:rStyle w:val="Hyperlink"/>
                            <w:rFonts w:cstheme="minorHAnsi"/>
                            <w:i/>
                            <w:color w:val="FFFFFF" w:themeColor="background1"/>
                            <w:sz w:val="24"/>
                            <w:u w:val="none"/>
                          </w:rPr>
                          <w:t>synet</w:t>
                        </w:r>
                      </w:hyperlink>
                      <w:r w:rsidRPr="00E402F0">
                        <w:rPr>
                          <w:rFonts w:cstheme="minorHAnsi"/>
                          <w:i/>
                          <w:color w:val="FFFFFF" w:themeColor="background1"/>
                          <w:sz w:val="24"/>
                        </w:rPr>
                        <w:t xml:space="preserve">, </w:t>
                      </w:r>
                      <w:hyperlink w:tooltip="Hørelse" w:history="1" r:id="rId22">
                        <w:r w:rsidRPr="00E402F0">
                          <w:rPr>
                            <w:rStyle w:val="Hyperlink"/>
                            <w:rFonts w:cstheme="minorHAnsi"/>
                            <w:i/>
                            <w:color w:val="FFFFFF" w:themeColor="background1"/>
                            <w:sz w:val="24"/>
                            <w:u w:val="none"/>
                          </w:rPr>
                          <w:t>hørelsen</w:t>
                        </w:r>
                      </w:hyperlink>
                      <w:r w:rsidRPr="00E402F0">
                        <w:rPr>
                          <w:rFonts w:cstheme="minorHAnsi"/>
                          <w:i/>
                          <w:color w:val="FFFFFF" w:themeColor="background1"/>
                          <w:sz w:val="24"/>
                        </w:rPr>
                        <w:t xml:space="preserve">, </w:t>
                      </w:r>
                      <w:hyperlink w:tooltip="Lugtesans" w:history="1" r:id="rId23">
                        <w:r w:rsidRPr="00E402F0">
                          <w:rPr>
                            <w:rStyle w:val="Hyperlink"/>
                            <w:rFonts w:cstheme="minorHAnsi"/>
                            <w:i/>
                            <w:color w:val="FFFFFF" w:themeColor="background1"/>
                            <w:sz w:val="24"/>
                            <w:u w:val="none"/>
                          </w:rPr>
                          <w:t>lugtesansen</w:t>
                        </w:r>
                      </w:hyperlink>
                      <w:r w:rsidRPr="00E402F0">
                        <w:rPr>
                          <w:rFonts w:cstheme="minorHAnsi"/>
                          <w:i/>
                          <w:color w:val="FFFFFF" w:themeColor="background1"/>
                          <w:sz w:val="24"/>
                        </w:rPr>
                        <w:t xml:space="preserve"> og smagssansen. En af de sværeste at definere er smagssansen, da vores opfattelse af smag ikke kun frembringes ved påvirkning af smagsløgene men også</w:t>
                      </w:r>
                      <w:r w:rsidRPr="00E402F0">
                        <w:rPr>
                          <w:i/>
                          <w:color w:val="FFFFFF" w:themeColor="background1"/>
                          <w:sz w:val="24"/>
                        </w:rPr>
                        <w:t xml:space="preserve"> i høj grad af en kombination af synsindtryk, madens </w:t>
                      </w:r>
                      <w:hyperlink w:tooltip="Konsistens (ikke skrevet endnu)" w:history="1" r:id="rId24">
                        <w:r w:rsidRPr="00E402F0">
                          <w:rPr>
                            <w:rStyle w:val="Hyperlink"/>
                            <w:i/>
                            <w:color w:val="FFFFFF" w:themeColor="background1"/>
                            <w:sz w:val="24"/>
                            <w:u w:val="none"/>
                          </w:rPr>
                          <w:t>konsistens</w:t>
                        </w:r>
                      </w:hyperlink>
                      <w:r w:rsidRPr="00E402F0">
                        <w:rPr>
                          <w:i/>
                          <w:color w:val="FFFFFF" w:themeColor="background1"/>
                          <w:sz w:val="24"/>
                        </w:rPr>
                        <w:t xml:space="preserve">, madens </w:t>
                      </w:r>
                      <w:hyperlink w:tooltip="Temperatur" w:history="1" r:id="rId25">
                        <w:r w:rsidRPr="00E402F0">
                          <w:rPr>
                            <w:rStyle w:val="Hyperlink"/>
                            <w:i/>
                            <w:color w:val="FFFFFF" w:themeColor="background1"/>
                            <w:sz w:val="24"/>
                            <w:u w:val="none"/>
                          </w:rPr>
                          <w:t>temperatur</w:t>
                        </w:r>
                      </w:hyperlink>
                      <w:r w:rsidRPr="00E402F0">
                        <w:rPr>
                          <w:i/>
                          <w:color w:val="FFFFFF" w:themeColor="background1"/>
                          <w:sz w:val="24"/>
                        </w:rPr>
                        <w:t xml:space="preserve">, vores </w:t>
                      </w:r>
                      <w:hyperlink w:tooltip="Humør (ikke skrevet endnu)" w:history="1" r:id="rId26">
                        <w:r w:rsidRPr="00E402F0">
                          <w:rPr>
                            <w:rStyle w:val="Hyperlink"/>
                            <w:i/>
                            <w:color w:val="FFFFFF" w:themeColor="background1"/>
                            <w:sz w:val="24"/>
                            <w:u w:val="none"/>
                          </w:rPr>
                          <w:t>humør</w:t>
                        </w:r>
                      </w:hyperlink>
                      <w:r w:rsidRPr="00E402F0">
                        <w:rPr>
                          <w:i/>
                          <w:color w:val="FFFFFF" w:themeColor="background1"/>
                          <w:sz w:val="24"/>
                        </w:rPr>
                        <w:t xml:space="preserve"> osv</w:t>
                      </w:r>
                      <w:r w:rsidR="00736FE7">
                        <w:rPr>
                          <w:i/>
                          <w:color w:val="FFFFFF" w:themeColor="background1"/>
                          <w:sz w:val="24"/>
                        </w:rPr>
                        <w:t>.</w:t>
                      </w:r>
                      <w:r>
                        <w:rPr>
                          <w:i/>
                          <w:color w:val="FFFFFF" w:themeColor="background1"/>
                          <w:sz w:val="24"/>
                        </w:rPr>
                        <w:t>”</w:t>
                      </w:r>
                    </w:p>
                    <w:p w:rsidRPr="00EA1E6E" w:rsidR="00E402F0" w:rsidP="00AC70F1" w:rsidRDefault="00E402F0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EA1E6E">
                        <w:rPr>
                          <w:color w:val="FFFFFF" w:themeColor="background1"/>
                          <w:sz w:val="18"/>
                        </w:rPr>
                        <w:t xml:space="preserve">Kilde: </w:t>
                      </w:r>
                      <w:hyperlink w:history="1" r:id="rId27">
                        <w:r w:rsidRPr="00EA1E6E">
                          <w:rPr>
                            <w:rStyle w:val="Hyperlink"/>
                            <w:color w:val="FFFFFF" w:themeColor="background1"/>
                            <w:sz w:val="18"/>
                          </w:rPr>
                          <w:t>http://da.wikipedia.org/wiki/Smagssans</w:t>
                        </w:r>
                      </w:hyperlink>
                    </w:p>
                    <w:p w:rsidRPr="00EA1E6E" w:rsidR="00E402F0" w:rsidP="00AC70F1" w:rsidRDefault="00E402F0">
                      <w:pPr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E402F0" w:rsidRDefault="00E402F0"/>
                  </w:txbxContent>
                </v:textbox>
              </v:shape>
            </w:pict>
          </mc:Fallback>
        </mc:AlternateContent>
      </w:r>
      <w:r>
        <w:rPr>
          <w:b/>
          <w:noProof/>
          <w:szCs w:val="20"/>
          <w:lang w:eastAsia="da-DK"/>
        </w:rPr>
        <w:drawing>
          <wp:anchor distT="0" distB="0" distL="114300" distR="114300" simplePos="0" relativeHeight="251669504" behindDoc="0" locked="0" layoutInCell="1" allowOverlap="1" wp14:editId="1B8424B6" wp14:anchorId="4DC50CAD">
            <wp:simplePos x="0" y="0"/>
            <wp:positionH relativeFrom="margin">
              <wp:posOffset>1297940</wp:posOffset>
            </wp:positionH>
            <wp:positionV relativeFrom="margin">
              <wp:posOffset>5406390</wp:posOffset>
            </wp:positionV>
            <wp:extent cx="3096260" cy="3027680"/>
            <wp:effectExtent l="0" t="0" r="8890" b="1270"/>
            <wp:wrapSquare wrapText="bothSides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blå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433">
        <w:rPr>
          <w:b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70ECE41B" wp14:anchorId="3781281E">
                <wp:simplePos x="0" y="0"/>
                <wp:positionH relativeFrom="column">
                  <wp:posOffset>2274127</wp:posOffset>
                </wp:positionH>
                <wp:positionV relativeFrom="paragraph">
                  <wp:posOffset>1826308</wp:posOffset>
                </wp:positionV>
                <wp:extent cx="1983596" cy="2199736"/>
                <wp:effectExtent l="0" t="0" r="0" b="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596" cy="21997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402F0" w:rsidR="00E402F0" w:rsidP="008F5C80" w:rsidRDefault="00E402F0">
                            <w:pPr>
                              <w:rPr>
                                <w:bCs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E402F0">
                              <w:rPr>
                                <w:bCs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”Munden har ca. 10.000 smagsløg, der primært sidder på tungen, som registrerer det vi smager”.</w:t>
                            </w:r>
                          </w:p>
                          <w:p w:rsidRPr="00AC70F1" w:rsidR="00E402F0" w:rsidP="008F5C80" w:rsidRDefault="00E402F0">
                            <w:pPr>
                              <w:rPr>
                                <w:bCs/>
                                <w:color w:val="FFFFFF" w:themeColor="background1"/>
                                <w:sz w:val="18"/>
                              </w:rPr>
                            </w:pPr>
                            <w:r w:rsidRPr="00AC70F1">
                              <w:rPr>
                                <w:bCs/>
                                <w:color w:val="FFFFFF" w:themeColor="background1"/>
                                <w:sz w:val="18"/>
                              </w:rPr>
                              <w:t xml:space="preserve">Kilde: </w:t>
                            </w:r>
                            <w:hyperlink w:history="1" r:id="rId29">
                              <w:r w:rsidRPr="00AC70F1">
                                <w:rPr>
                                  <w:rStyle w:val="Hyperlink"/>
                                  <w:bCs/>
                                  <w:color w:val="FFFFFF" w:themeColor="background1"/>
                                  <w:sz w:val="18"/>
                                </w:rPr>
                                <w:t>http://</w:t>
                              </w:r>
                            </w:hyperlink>
                            <w:hyperlink w:history="1" r:id="rId30">
                              <w:r w:rsidRPr="00AC70F1">
                                <w:rPr>
                                  <w:rStyle w:val="Hyperlink"/>
                                  <w:bCs/>
                                  <w:color w:val="FFFFFF" w:themeColor="background1"/>
                                  <w:sz w:val="18"/>
                                </w:rPr>
                                <w:t>illvid.dk/mennesket/kroppen/her-er-vores-syv-vigtigste-sanser</w:t>
                              </w:r>
                            </w:hyperlink>
                          </w:p>
                          <w:p w:rsidRPr="00744433" w:rsidR="00E402F0" w:rsidRDefault="00E402F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179.05pt;margin-top:143.8pt;width:156.2pt;height:17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">
                <v:textbox>
                  <w:txbxContent>
                    <w:p w:rsidRPr="00E402F0" w:rsidR="00E402F0" w:rsidP="008F5C80" w:rsidRDefault="00E402F0">
                      <w:pPr>
                        <w:rPr>
                          <w:bCs/>
                          <w:i/>
                          <w:color w:val="FFFFFF" w:themeColor="background1"/>
                          <w:sz w:val="28"/>
                          <w:szCs w:val="26"/>
                        </w:rPr>
                      </w:pPr>
                      <w:r w:rsidRPr="00E402F0">
                        <w:rPr>
                          <w:bCs/>
                          <w:i/>
                          <w:color w:val="FFFFFF" w:themeColor="background1"/>
                          <w:sz w:val="28"/>
                          <w:szCs w:val="26"/>
                        </w:rPr>
                        <w:t>”Munden har ca. 10.000 smagsløg, der primært sidder på tungen, som registrerer det vi smager”.</w:t>
                      </w:r>
                    </w:p>
                    <w:p w:rsidRPr="00AC70F1" w:rsidR="00E402F0" w:rsidP="008F5C80" w:rsidRDefault="00E402F0">
                      <w:pPr>
                        <w:rPr>
                          <w:bCs/>
                          <w:color w:val="FFFFFF" w:themeColor="background1"/>
                          <w:sz w:val="18"/>
                        </w:rPr>
                      </w:pPr>
                      <w:r w:rsidRPr="00AC70F1">
                        <w:rPr>
                          <w:bCs/>
                          <w:color w:val="FFFFFF" w:themeColor="background1"/>
                          <w:sz w:val="18"/>
                        </w:rPr>
                        <w:t xml:space="preserve">Kilde: </w:t>
                      </w:r>
                      <w:hyperlink w:history="1" r:id="rId31">
                        <w:r w:rsidRPr="00AC70F1">
                          <w:rPr>
                            <w:rStyle w:val="Hyperlink"/>
                            <w:bCs/>
                            <w:color w:val="FFFFFF" w:themeColor="background1"/>
                            <w:sz w:val="18"/>
                          </w:rPr>
                          <w:t>http://</w:t>
                        </w:r>
                      </w:hyperlink>
                      <w:hyperlink w:history="1" r:id="rId32">
                        <w:r w:rsidRPr="00AC70F1">
                          <w:rPr>
                            <w:rStyle w:val="Hyperlink"/>
                            <w:bCs/>
                            <w:color w:val="FFFFFF" w:themeColor="background1"/>
                            <w:sz w:val="18"/>
                          </w:rPr>
                          <w:t>illvid.dk/mennesket/kroppen/her-er-vores-syv-vigtigste-sanser</w:t>
                        </w:r>
                      </w:hyperlink>
                    </w:p>
                    <w:p w:rsidRPr="00744433" w:rsidR="00E402F0" w:rsidRDefault="00E402F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D61">
        <w:rPr>
          <w:b/>
          <w:szCs w:val="20"/>
        </w:rPr>
        <w:br w:type="page"/>
      </w:r>
      <w:bookmarkStart w:name="_GoBack" w:id="0"/>
      <w:bookmarkEnd w:id="0"/>
    </w:p>
    <w:p w:rsidRPr="00D64DEC" w:rsidR="00D64DEC" w:rsidP="00633BB7" w:rsidRDefault="000F0A9D">
      <w:pPr>
        <w:pStyle w:val="Overskrift1"/>
      </w:pPr>
      <w:r>
        <w:lastRenderedPageBreak/>
        <w:t>Sanserne</w:t>
      </w:r>
      <w:r w:rsidR="00D64DEC">
        <w:t xml:space="preserve"> </w:t>
      </w:r>
      <w:r w:rsidR="00DC4D19">
        <w:t>–</w:t>
      </w:r>
      <w:r w:rsidR="00D64DEC">
        <w:t xml:space="preserve"> </w:t>
      </w:r>
      <w:r w:rsidR="00DC4D19">
        <w:t>Til eleven</w:t>
      </w:r>
    </w:p>
    <w:p w:rsidR="00D64DEC" w:rsidP="00D64DEC" w:rsidRDefault="00D64DEC">
      <w:pPr>
        <w:pStyle w:val="Listeafsnit"/>
        <w:spacing w:after="0" w:line="240" w:lineRule="auto"/>
        <w:rPr>
          <w:b/>
          <w:sz w:val="24"/>
          <w:szCs w:val="20"/>
        </w:rPr>
      </w:pPr>
    </w:p>
    <w:p w:rsidRPr="00875FC4" w:rsidR="000F0A9D" w:rsidP="000F0A9D" w:rsidRDefault="000F0A9D">
      <w:pPr>
        <w:pStyle w:val="Listeafsnit"/>
        <w:numPr>
          <w:ilvl w:val="0"/>
          <w:numId w:val="3"/>
        </w:numPr>
        <w:rPr>
          <w:b/>
        </w:rPr>
      </w:pPr>
      <w:r w:rsidRPr="00875FC4">
        <w:rPr>
          <w:b/>
        </w:rPr>
        <w:t>Smagstest: Økologi</w:t>
      </w:r>
      <w:r w:rsidR="00E402F0">
        <w:rPr>
          <w:b/>
        </w:rPr>
        <w:t>sk</w:t>
      </w:r>
      <w:r w:rsidRPr="00875FC4">
        <w:rPr>
          <w:b/>
        </w:rPr>
        <w:t xml:space="preserve"> kontra konventionel – kan I smage forskel?</w:t>
      </w:r>
    </w:p>
    <w:p w:rsidR="000F0A9D" w:rsidP="000F0A9D" w:rsidRDefault="000F0A9D">
      <w:pPr>
        <w:pStyle w:val="Listeafsnit"/>
      </w:pPr>
      <w:r>
        <w:t>I skal smage på forskelli</w:t>
      </w:r>
      <w:r w:rsidR="00E402F0">
        <w:t>ge fødevarer i en økologisk og</w:t>
      </w:r>
      <w:r>
        <w:t xml:space="preserve"> en konventionel variant. Udfyld sanse-bedømmelsesskemaet til at beskrive råvarens grundsmag, konsistens, udseende og duft. Vu</w:t>
      </w:r>
      <w:r w:rsidR="00E402F0">
        <w:t>r</w:t>
      </w:r>
      <w:r>
        <w:t xml:space="preserve">der hvad der samlet </w:t>
      </w:r>
      <w:r w:rsidR="00E402F0">
        <w:t>set smager bedst og hvorfor? – D</w:t>
      </w:r>
      <w:r>
        <w:t>en økologiske eller den konventionelle variant.</w:t>
      </w:r>
      <w:r w:rsidR="00E402F0">
        <w:t xml:space="preserve"> </w:t>
      </w:r>
      <w:r w:rsidR="00F24548">
        <w:t>(Bilag 2 og 3)</w:t>
      </w:r>
    </w:p>
    <w:p w:rsidR="000F0A9D" w:rsidP="000F0A9D" w:rsidRDefault="000F0A9D">
      <w:pPr>
        <w:pStyle w:val="Listeafsnit"/>
      </w:pPr>
    </w:p>
    <w:p w:rsidR="000F0A9D" w:rsidP="000F0A9D" w:rsidRDefault="000F0A9D">
      <w:pPr>
        <w:pStyle w:val="Listeafsnit"/>
      </w:pPr>
    </w:p>
    <w:p w:rsidRPr="00875FC4" w:rsidR="000F0A9D" w:rsidP="000F0A9D" w:rsidRDefault="000F0A9D">
      <w:pPr>
        <w:pStyle w:val="Listeafsnit"/>
        <w:numPr>
          <w:ilvl w:val="0"/>
          <w:numId w:val="3"/>
        </w:numPr>
        <w:rPr>
          <w:b/>
          <w:lang w:eastAsia="da-DK"/>
        </w:rPr>
      </w:pPr>
      <w:r w:rsidRPr="00875FC4">
        <w:rPr>
          <w:b/>
          <w:lang w:eastAsia="da-DK"/>
        </w:rPr>
        <w:t>Gæt et krydderi</w:t>
      </w:r>
    </w:p>
    <w:p w:rsidR="000F0A9D" w:rsidP="000F0A9D" w:rsidRDefault="000F0A9D">
      <w:pPr>
        <w:pStyle w:val="Listeafsnit"/>
        <w:rPr>
          <w:lang w:eastAsia="da-DK"/>
        </w:rPr>
      </w:pPr>
      <w:r>
        <w:rPr>
          <w:lang w:eastAsia="da-DK"/>
        </w:rPr>
        <w:t>Gå sammen to og to og gæt, hvilke krydderier og friske krydderurter der er i gl</w:t>
      </w:r>
      <w:r w:rsidR="00F24548">
        <w:rPr>
          <w:lang w:eastAsia="da-DK"/>
        </w:rPr>
        <w:t xml:space="preserve">asset. Noter det i </w:t>
      </w:r>
      <w:r>
        <w:rPr>
          <w:lang w:eastAsia="da-DK"/>
        </w:rPr>
        <w:t>skema</w:t>
      </w:r>
      <w:r w:rsidR="00F24548">
        <w:rPr>
          <w:lang w:eastAsia="da-DK"/>
        </w:rPr>
        <w:t>et</w:t>
      </w:r>
      <w:r>
        <w:rPr>
          <w:lang w:eastAsia="da-DK"/>
        </w:rPr>
        <w:t>.</w:t>
      </w:r>
      <w:r w:rsidR="00E402F0">
        <w:rPr>
          <w:lang w:eastAsia="da-DK"/>
        </w:rPr>
        <w:t xml:space="preserve"> </w:t>
      </w:r>
      <w:r w:rsidR="00F24548">
        <w:rPr>
          <w:lang w:eastAsia="da-DK"/>
        </w:rPr>
        <w:t>(Bilag5)</w:t>
      </w:r>
    </w:p>
    <w:p w:rsidR="000F0A9D" w:rsidP="000F0A9D" w:rsidRDefault="000F0A9D">
      <w:pPr>
        <w:pStyle w:val="Listeafsnit"/>
        <w:rPr>
          <w:lang w:eastAsia="da-DK"/>
        </w:rPr>
      </w:pPr>
    </w:p>
    <w:p w:rsidR="000F0A9D" w:rsidP="000F0A9D" w:rsidRDefault="000F0A9D">
      <w:pPr>
        <w:pStyle w:val="Listeafsnit"/>
        <w:rPr>
          <w:lang w:eastAsia="da-DK"/>
        </w:rPr>
      </w:pPr>
    </w:p>
    <w:p w:rsidRPr="00875FC4" w:rsidR="000F0A9D" w:rsidP="000F0A9D" w:rsidRDefault="000F0A9D">
      <w:pPr>
        <w:pStyle w:val="Listeafsnit"/>
        <w:numPr>
          <w:ilvl w:val="0"/>
          <w:numId w:val="3"/>
        </w:numPr>
        <w:rPr>
          <w:b/>
        </w:rPr>
      </w:pPr>
      <w:r w:rsidRPr="00875FC4">
        <w:rPr>
          <w:b/>
        </w:rPr>
        <w:t>Forberedelse til køkkenøvelsen - Omskrivning af opskrift</w:t>
      </w:r>
      <w:r w:rsidR="00FA2767">
        <w:rPr>
          <w:b/>
        </w:rPr>
        <w:t>en stegt rødspætte med tilbehør</w:t>
      </w:r>
    </w:p>
    <w:p w:rsidR="000F0A9D" w:rsidP="000F0A9D" w:rsidRDefault="000F0A9D">
      <w:pPr>
        <w:pStyle w:val="Listeafsnit"/>
      </w:pPr>
      <w:r w:rsidRPr="00B85082">
        <w:t xml:space="preserve">Ud fra </w:t>
      </w:r>
      <w:r>
        <w:t>listen over råvarekurvens indhold, skal I</w:t>
      </w:r>
      <w:r w:rsidRPr="00B85082">
        <w:t xml:space="preserve"> </w:t>
      </w:r>
      <w:r>
        <w:rPr>
          <w:lang w:eastAsia="da-DK"/>
        </w:rPr>
        <w:t>lav</w:t>
      </w:r>
      <w:r w:rsidR="00E402F0">
        <w:rPr>
          <w:lang w:eastAsia="da-DK"/>
        </w:rPr>
        <w:t>e</w:t>
      </w:r>
      <w:r>
        <w:rPr>
          <w:lang w:eastAsia="da-DK"/>
        </w:rPr>
        <w:t xml:space="preserve"> et forslag til en ny version af stegt rødspætte m. tilbehør. Retten skal på </w:t>
      </w:r>
      <w:r>
        <w:t xml:space="preserve">menukortet på en cafe, hvor målgruppen er </w:t>
      </w:r>
      <w:proofErr w:type="gramStart"/>
      <w:r>
        <w:t>unge</w:t>
      </w:r>
      <w:proofErr w:type="gramEnd"/>
      <w:r>
        <w:t xml:space="preserve"> i alderen 18 -25 år. </w:t>
      </w:r>
    </w:p>
    <w:p w:rsidR="000F0A9D" w:rsidP="000F0A9D" w:rsidRDefault="00F24548">
      <w:pPr>
        <w:pStyle w:val="Listeafsnit"/>
      </w:pPr>
      <w:r>
        <w:t>(Bilag 6,7 og 8)</w:t>
      </w:r>
    </w:p>
    <w:p w:rsidR="00F24548" w:rsidP="000F0A9D" w:rsidRDefault="00F24548">
      <w:pPr>
        <w:pStyle w:val="Listeafsnit"/>
      </w:pPr>
    </w:p>
    <w:p w:rsidR="000F0A9D" w:rsidP="000F0A9D" w:rsidRDefault="000F0A9D">
      <w:pPr>
        <w:pStyle w:val="Listeafsnit"/>
      </w:pPr>
      <w:r>
        <w:t>Der skal være fokus</w:t>
      </w:r>
      <w:r w:rsidRPr="00CC43A9">
        <w:t xml:space="preserve"> på</w:t>
      </w:r>
      <w:r>
        <w:t xml:space="preserve"> det samlede måltid, da vi spiser med alle sanserne.</w:t>
      </w:r>
    </w:p>
    <w:p w:rsidR="00E402F0" w:rsidP="000F0A9D" w:rsidRDefault="00E402F0">
      <w:pPr>
        <w:pStyle w:val="Listeafsnit"/>
      </w:pPr>
    </w:p>
    <w:p w:rsidR="000F0A9D" w:rsidP="000F0A9D" w:rsidRDefault="000F0A9D">
      <w:pPr>
        <w:pStyle w:val="Listeafsnit"/>
        <w:numPr>
          <w:ilvl w:val="0"/>
          <w:numId w:val="4"/>
        </w:numPr>
        <w:rPr>
          <w:lang w:eastAsia="da-DK"/>
        </w:rPr>
      </w:pPr>
      <w:r>
        <w:t>U</w:t>
      </w:r>
      <w:r w:rsidRPr="00CC43A9">
        <w:t>dseende</w:t>
      </w:r>
    </w:p>
    <w:p w:rsidR="000F0A9D" w:rsidP="000F0A9D" w:rsidRDefault="000F0A9D">
      <w:pPr>
        <w:pStyle w:val="Listeafsnit"/>
        <w:numPr>
          <w:ilvl w:val="0"/>
          <w:numId w:val="4"/>
        </w:numPr>
        <w:rPr>
          <w:lang w:eastAsia="da-DK"/>
        </w:rPr>
      </w:pPr>
      <w:r>
        <w:t>Farvesammensætning</w:t>
      </w:r>
    </w:p>
    <w:p w:rsidR="000F0A9D" w:rsidP="000F0A9D" w:rsidRDefault="000F0A9D">
      <w:pPr>
        <w:pStyle w:val="Listeafsnit"/>
        <w:numPr>
          <w:ilvl w:val="0"/>
          <w:numId w:val="4"/>
        </w:numPr>
        <w:rPr>
          <w:lang w:eastAsia="da-DK"/>
        </w:rPr>
      </w:pPr>
      <w:r>
        <w:t>Konsistens</w:t>
      </w:r>
    </w:p>
    <w:p w:rsidR="000F0A9D" w:rsidP="000F0A9D" w:rsidRDefault="00E402F0">
      <w:pPr>
        <w:pStyle w:val="Listeafsnit"/>
        <w:numPr>
          <w:ilvl w:val="0"/>
          <w:numId w:val="4"/>
        </w:numPr>
        <w:rPr>
          <w:lang w:eastAsia="da-DK"/>
        </w:rPr>
      </w:pPr>
      <w:r>
        <w:t>Duft</w:t>
      </w:r>
    </w:p>
    <w:p w:rsidR="000F0A9D" w:rsidP="000F0A9D" w:rsidRDefault="000F0A9D">
      <w:pPr>
        <w:pStyle w:val="Listeafsnit"/>
        <w:numPr>
          <w:ilvl w:val="0"/>
          <w:numId w:val="4"/>
        </w:numPr>
        <w:rPr>
          <w:lang w:eastAsia="da-DK"/>
        </w:rPr>
      </w:pPr>
      <w:r>
        <w:t>Anretning</w:t>
      </w:r>
    </w:p>
    <w:p w:rsidR="000F0A9D" w:rsidP="000F0A9D" w:rsidRDefault="000F0A9D">
      <w:pPr>
        <w:pStyle w:val="Listeafsnit"/>
        <w:numPr>
          <w:ilvl w:val="0"/>
          <w:numId w:val="4"/>
        </w:numPr>
        <w:rPr>
          <w:lang w:eastAsia="da-DK"/>
        </w:rPr>
      </w:pPr>
      <w:r>
        <w:t>Alle grund</w:t>
      </w:r>
      <w:r w:rsidRPr="00CC43A9">
        <w:t>smag</w:t>
      </w:r>
      <w:r>
        <w:t>e er repræsenteret</w:t>
      </w:r>
    </w:p>
    <w:p w:rsidR="000F0A9D" w:rsidP="000F0A9D" w:rsidRDefault="000F0A9D">
      <w:pPr>
        <w:pStyle w:val="Listeafsnit"/>
        <w:numPr>
          <w:ilvl w:val="0"/>
          <w:numId w:val="4"/>
        </w:numPr>
        <w:rPr>
          <w:lang w:eastAsia="da-DK"/>
        </w:rPr>
      </w:pPr>
      <w:r>
        <w:t>Skal der evt</w:t>
      </w:r>
      <w:r w:rsidR="00E402F0">
        <w:t>. anvendes økologiske produkter</w:t>
      </w:r>
      <w:r>
        <w:t xml:space="preserve"> i forhold til smag og kvalitet, hvis ja/nej hvorfor?</w:t>
      </w:r>
    </w:p>
    <w:p w:rsidR="000F0A9D" w:rsidP="000F0A9D" w:rsidRDefault="000F0A9D">
      <w:pPr>
        <w:pStyle w:val="Listeafsnit"/>
      </w:pPr>
    </w:p>
    <w:p w:rsidR="000F0A9D" w:rsidP="000F0A9D" w:rsidRDefault="000F0A9D">
      <w:pPr>
        <w:pStyle w:val="Listeafsnit"/>
      </w:pPr>
      <w:r>
        <w:t xml:space="preserve">Inden timens afslutning skal I aflevere en varebestilling ud fra råvarekurvens indhold, samt en </w:t>
      </w:r>
      <w:r>
        <w:rPr>
          <w:lang w:eastAsia="da-DK"/>
        </w:rPr>
        <w:t>arbejdsplan for køkkenøvelsen.</w:t>
      </w:r>
      <w:r w:rsidR="00E402F0">
        <w:rPr>
          <w:lang w:eastAsia="da-DK"/>
        </w:rPr>
        <w:t xml:space="preserve"> </w:t>
      </w:r>
      <w:r w:rsidR="00F24548">
        <w:rPr>
          <w:lang w:eastAsia="da-DK"/>
        </w:rPr>
        <w:t>(Bilag 9 og 10)</w:t>
      </w:r>
    </w:p>
    <w:p w:rsidR="000F0A9D" w:rsidP="000F0A9D" w:rsidRDefault="000F0A9D">
      <w:pPr>
        <w:pStyle w:val="Listeafsnit"/>
        <w:rPr>
          <w:lang w:eastAsia="da-DK"/>
        </w:rPr>
      </w:pPr>
    </w:p>
    <w:p w:rsidR="000F0A9D" w:rsidP="00F24548" w:rsidRDefault="000F0A9D">
      <w:pPr>
        <w:pStyle w:val="Listeafsnit"/>
        <w:rPr>
          <w:lang w:eastAsia="da-DK"/>
        </w:rPr>
      </w:pPr>
      <w:r>
        <w:rPr>
          <w:lang w:eastAsia="da-DK"/>
        </w:rPr>
        <w:t>Til sidst skal I lave</w:t>
      </w:r>
      <w:r w:rsidRPr="006D2648">
        <w:t xml:space="preserve"> </w:t>
      </w:r>
      <w:r>
        <w:t>en beskrivelse af, hvordan jeres nye version af stegt rødspætte skal smage. Anvend skema</w:t>
      </w:r>
      <w:r w:rsidR="00F24548">
        <w:t>et</w:t>
      </w:r>
      <w:r>
        <w:t xml:space="preserve"> ”sensorisk bedømmelse af en ret”</w:t>
      </w:r>
      <w:r w:rsidR="00F24548">
        <w:t>.</w:t>
      </w:r>
      <w:r w:rsidR="00E402F0">
        <w:t xml:space="preserve"> </w:t>
      </w:r>
      <w:r>
        <w:t>(</w:t>
      </w:r>
      <w:r w:rsidR="00F24548">
        <w:t>Bilag 11</w:t>
      </w:r>
      <w:r>
        <w:t>)</w:t>
      </w:r>
    </w:p>
    <w:p w:rsidR="000F0A9D" w:rsidP="000F0A9D" w:rsidRDefault="000F0A9D">
      <w:pPr>
        <w:pStyle w:val="Listeafsnit"/>
      </w:pPr>
    </w:p>
    <w:p w:rsidR="00F24548" w:rsidRDefault="00F24548">
      <w:r>
        <w:br w:type="page"/>
      </w:r>
    </w:p>
    <w:p w:rsidRPr="00875FC4" w:rsidR="000F0A9D" w:rsidP="000F0A9D" w:rsidRDefault="000F0A9D">
      <w:pPr>
        <w:pStyle w:val="Listeafsnit"/>
        <w:numPr>
          <w:ilvl w:val="0"/>
          <w:numId w:val="3"/>
        </w:numPr>
        <w:spacing w:after="0" w:line="240" w:lineRule="auto"/>
        <w:rPr>
          <w:b/>
          <w:lang w:eastAsia="da-DK"/>
        </w:rPr>
      </w:pPr>
      <w:r w:rsidRPr="00875FC4">
        <w:rPr>
          <w:b/>
        </w:rPr>
        <w:lastRenderedPageBreak/>
        <w:t xml:space="preserve">Køkkenøvelse: </w:t>
      </w:r>
      <w:r w:rsidRPr="00875FC4">
        <w:rPr>
          <w:b/>
          <w:lang w:eastAsia="da-DK"/>
        </w:rPr>
        <w:t>Tilberedning og anretning</w:t>
      </w:r>
      <w:r w:rsidR="00FA2767">
        <w:rPr>
          <w:b/>
          <w:lang w:eastAsia="da-DK"/>
        </w:rPr>
        <w:t xml:space="preserve"> af fiskeretten</w:t>
      </w:r>
    </w:p>
    <w:p w:rsidR="00F24548" w:rsidP="00F24548" w:rsidRDefault="00F24548">
      <w:pPr>
        <w:pStyle w:val="Listeafsnit"/>
      </w:pPr>
      <w:r>
        <w:t>Inden I går i gang med tilberedningen</w:t>
      </w:r>
      <w:r w:rsidR="00E402F0">
        <w:t>,</w:t>
      </w:r>
      <w:r>
        <w:t xml:space="preserve"> skal I lave en kvalitetsbedømmelse af rødspætten.</w:t>
      </w:r>
      <w:r w:rsidR="00E402F0">
        <w:t xml:space="preserve"> </w:t>
      </w:r>
      <w:r>
        <w:t>(Bilag 12)</w:t>
      </w:r>
    </w:p>
    <w:p w:rsidR="000F0A9D" w:rsidP="000F0A9D" w:rsidRDefault="000F0A9D">
      <w:pPr>
        <w:ind w:left="720"/>
      </w:pPr>
      <w:r>
        <w:rPr>
          <w:lang w:eastAsia="da-DK"/>
        </w:rPr>
        <w:t>Tilbered den nye moderne version og den oprindelige udgave af stegt rødspætte</w:t>
      </w:r>
      <w:r>
        <w:t xml:space="preserve"> med klassisk tilbehør.</w:t>
      </w:r>
    </w:p>
    <w:p w:rsidR="000F0A9D" w:rsidP="000F0A9D" w:rsidRDefault="00F24548">
      <w:pPr>
        <w:pStyle w:val="Listeafsnit"/>
        <w:ind w:left="765"/>
        <w:rPr>
          <w:lang w:eastAsia="da-DK"/>
        </w:rPr>
      </w:pPr>
      <w:r>
        <w:rPr>
          <w:lang w:eastAsia="da-DK"/>
        </w:rPr>
        <w:t>Anret retterne</w:t>
      </w:r>
      <w:r w:rsidR="000F0A9D">
        <w:rPr>
          <w:lang w:eastAsia="da-DK"/>
        </w:rPr>
        <w:t xml:space="preserve"> pænt og indbydende. Der lægges stor vægt </w:t>
      </w:r>
      <w:r w:rsidR="00E402F0">
        <w:rPr>
          <w:lang w:eastAsia="da-DK"/>
        </w:rPr>
        <w:t xml:space="preserve">på </w:t>
      </w:r>
      <w:r w:rsidR="000F0A9D">
        <w:rPr>
          <w:lang w:eastAsia="da-DK"/>
        </w:rPr>
        <w:t>anretningen og borddækningen, da vi spiser med alle sanserne</w:t>
      </w:r>
      <w:r w:rsidR="00E402F0">
        <w:rPr>
          <w:lang w:eastAsia="da-DK"/>
        </w:rPr>
        <w:t>!</w:t>
      </w:r>
      <w:r w:rsidR="000F0A9D">
        <w:rPr>
          <w:lang w:eastAsia="da-DK"/>
        </w:rPr>
        <w:t xml:space="preserve">  </w:t>
      </w:r>
    </w:p>
    <w:p w:rsidR="000F0A9D" w:rsidP="000F0A9D" w:rsidRDefault="000F0A9D">
      <w:pPr>
        <w:pStyle w:val="Listeafsnit"/>
        <w:ind w:left="765"/>
        <w:rPr>
          <w:lang w:eastAsia="da-DK"/>
        </w:rPr>
      </w:pPr>
    </w:p>
    <w:p w:rsidR="000F0A9D" w:rsidP="000F0A9D" w:rsidRDefault="000F0A9D">
      <w:pPr>
        <w:pStyle w:val="Listeafsnit"/>
        <w:ind w:left="765"/>
        <w:rPr>
          <w:lang w:eastAsia="da-DK"/>
        </w:rPr>
      </w:pPr>
    </w:p>
    <w:p w:rsidRPr="00B46267" w:rsidR="000F0A9D" w:rsidP="000F0A9D" w:rsidRDefault="00FA2767">
      <w:pPr>
        <w:pStyle w:val="Listeafsnit"/>
        <w:numPr>
          <w:ilvl w:val="0"/>
          <w:numId w:val="3"/>
        </w:numPr>
        <w:rPr>
          <w:b/>
          <w:lang w:eastAsia="da-DK"/>
        </w:rPr>
      </w:pPr>
      <w:r>
        <w:rPr>
          <w:b/>
          <w:lang w:eastAsia="da-DK"/>
        </w:rPr>
        <w:t>Opsamling og bedømmelse</w:t>
      </w:r>
    </w:p>
    <w:p w:rsidR="000F0A9D" w:rsidP="000F0A9D" w:rsidRDefault="000F0A9D">
      <w:pPr>
        <w:pStyle w:val="Listeafsnit"/>
        <w:rPr>
          <w:lang w:eastAsia="da-DK"/>
        </w:rPr>
      </w:pPr>
      <w:r>
        <w:rPr>
          <w:lang w:eastAsia="da-DK"/>
        </w:rPr>
        <w:t>Smag på den nye version af stegt rødspætte og lav en individue</w:t>
      </w:r>
      <w:r w:rsidR="00E402F0">
        <w:rPr>
          <w:lang w:eastAsia="da-DK"/>
        </w:rPr>
        <w:t>l sensorisk bedømmelse af retten ud fra smagsstjernen. S</w:t>
      </w:r>
      <w:r>
        <w:rPr>
          <w:lang w:eastAsia="da-DK"/>
        </w:rPr>
        <w:t xml:space="preserve">ammenlign </w:t>
      </w:r>
      <w:r w:rsidR="002E5F21">
        <w:rPr>
          <w:lang w:eastAsia="da-DK"/>
        </w:rPr>
        <w:t>jeres</w:t>
      </w:r>
      <w:r>
        <w:rPr>
          <w:lang w:eastAsia="da-DK"/>
        </w:rPr>
        <w:t xml:space="preserve"> smagsstjerner. </w:t>
      </w:r>
      <w:r w:rsidR="00F24548">
        <w:rPr>
          <w:lang w:eastAsia="da-DK"/>
        </w:rPr>
        <w:t>(Bilag 13)</w:t>
      </w:r>
    </w:p>
    <w:p w:rsidR="002E5F21" w:rsidP="002E5F21" w:rsidRDefault="002E5F21">
      <w:pPr>
        <w:spacing w:after="0" w:line="240" w:lineRule="auto"/>
        <w:ind w:left="720"/>
        <w:rPr>
          <w:lang w:eastAsia="da-DK"/>
        </w:rPr>
      </w:pPr>
      <w:r>
        <w:rPr>
          <w:lang w:eastAsia="da-DK"/>
        </w:rPr>
        <w:t xml:space="preserve">De 8 </w:t>
      </w:r>
      <w:r w:rsidR="00E402F0">
        <w:rPr>
          <w:lang w:eastAsia="da-DK"/>
        </w:rPr>
        <w:t>linjer</w:t>
      </w:r>
      <w:r>
        <w:rPr>
          <w:lang w:eastAsia="da-DK"/>
        </w:rPr>
        <w:t xml:space="preserve"> i smagsstjernen skal udfyldes og vurderes ud fra følgende: </w:t>
      </w:r>
    </w:p>
    <w:p w:rsidR="002E5F21" w:rsidP="002E5F21" w:rsidRDefault="002E5F21">
      <w:pPr>
        <w:spacing w:after="0" w:line="240" w:lineRule="auto"/>
        <w:ind w:left="720"/>
        <w:rPr>
          <w:lang w:eastAsia="da-DK"/>
        </w:rPr>
      </w:pPr>
    </w:p>
    <w:p w:rsidR="002E5F21" w:rsidP="002E5F21" w:rsidRDefault="002E5F21">
      <w:pPr>
        <w:pStyle w:val="Listeafsnit"/>
        <w:numPr>
          <w:ilvl w:val="0"/>
          <w:numId w:val="6"/>
        </w:numPr>
        <w:spacing w:after="0" w:line="240" w:lineRule="auto"/>
        <w:rPr>
          <w:lang w:eastAsia="da-DK"/>
        </w:rPr>
      </w:pPr>
      <w:r>
        <w:rPr>
          <w:lang w:eastAsia="da-DK"/>
        </w:rPr>
        <w:t xml:space="preserve">Sødt </w:t>
      </w:r>
    </w:p>
    <w:p w:rsidR="002E5F21" w:rsidP="002E5F21" w:rsidRDefault="002E5F21">
      <w:pPr>
        <w:pStyle w:val="Listeafsnit"/>
        <w:numPr>
          <w:ilvl w:val="0"/>
          <w:numId w:val="6"/>
        </w:numPr>
        <w:spacing w:after="0" w:line="240" w:lineRule="auto"/>
        <w:rPr>
          <w:lang w:eastAsia="da-DK"/>
        </w:rPr>
      </w:pPr>
      <w:r>
        <w:rPr>
          <w:lang w:eastAsia="da-DK"/>
        </w:rPr>
        <w:t xml:space="preserve">Surt </w:t>
      </w:r>
    </w:p>
    <w:p w:rsidR="002E5F21" w:rsidP="002E5F21" w:rsidRDefault="002E5F21">
      <w:pPr>
        <w:pStyle w:val="Listeafsnit"/>
        <w:numPr>
          <w:ilvl w:val="0"/>
          <w:numId w:val="6"/>
        </w:numPr>
        <w:spacing w:after="0" w:line="240" w:lineRule="auto"/>
        <w:rPr>
          <w:lang w:eastAsia="da-DK"/>
        </w:rPr>
      </w:pPr>
      <w:r>
        <w:rPr>
          <w:lang w:eastAsia="da-DK"/>
        </w:rPr>
        <w:t xml:space="preserve">Bittert </w:t>
      </w:r>
    </w:p>
    <w:p w:rsidR="002E5F21" w:rsidP="002E5F21" w:rsidRDefault="002E5F21">
      <w:pPr>
        <w:pStyle w:val="Listeafsnit"/>
        <w:numPr>
          <w:ilvl w:val="0"/>
          <w:numId w:val="6"/>
        </w:numPr>
        <w:spacing w:after="0" w:line="240" w:lineRule="auto"/>
        <w:rPr>
          <w:lang w:eastAsia="da-DK"/>
        </w:rPr>
      </w:pPr>
      <w:r>
        <w:rPr>
          <w:lang w:eastAsia="da-DK"/>
        </w:rPr>
        <w:t xml:space="preserve">Salt </w:t>
      </w:r>
    </w:p>
    <w:p w:rsidR="002E5F21" w:rsidP="002E5F21" w:rsidRDefault="002E5F21">
      <w:pPr>
        <w:pStyle w:val="Listeafsnit"/>
        <w:numPr>
          <w:ilvl w:val="0"/>
          <w:numId w:val="6"/>
        </w:numPr>
        <w:spacing w:after="0" w:line="240" w:lineRule="auto"/>
        <w:rPr>
          <w:lang w:eastAsia="da-DK"/>
        </w:rPr>
      </w:pPr>
      <w:r>
        <w:rPr>
          <w:lang w:eastAsia="da-DK"/>
        </w:rPr>
        <w:t>Umami</w:t>
      </w:r>
    </w:p>
    <w:p w:rsidR="002E5F21" w:rsidP="002E5F21" w:rsidRDefault="002E5F21">
      <w:pPr>
        <w:pStyle w:val="Listeafsnit"/>
        <w:numPr>
          <w:ilvl w:val="0"/>
          <w:numId w:val="6"/>
        </w:numPr>
        <w:spacing w:after="0" w:line="240" w:lineRule="auto"/>
        <w:rPr>
          <w:lang w:eastAsia="da-DK"/>
        </w:rPr>
      </w:pPr>
      <w:r>
        <w:rPr>
          <w:lang w:eastAsia="da-DK"/>
        </w:rPr>
        <w:t>Sprødt</w:t>
      </w:r>
    </w:p>
    <w:p w:rsidR="002E5F21" w:rsidP="002E5F21" w:rsidRDefault="002E5F21">
      <w:pPr>
        <w:pStyle w:val="Listeafsnit"/>
        <w:numPr>
          <w:ilvl w:val="0"/>
          <w:numId w:val="6"/>
        </w:numPr>
        <w:spacing w:after="0" w:line="240" w:lineRule="auto"/>
        <w:rPr>
          <w:lang w:eastAsia="da-DK"/>
        </w:rPr>
      </w:pPr>
      <w:r>
        <w:rPr>
          <w:lang w:eastAsia="da-DK"/>
        </w:rPr>
        <w:t>Saftigt</w:t>
      </w:r>
    </w:p>
    <w:p w:rsidR="000F0A9D" w:rsidP="000F0A9D" w:rsidRDefault="002E5F21">
      <w:pPr>
        <w:pStyle w:val="Listeafsnit"/>
        <w:numPr>
          <w:ilvl w:val="0"/>
          <w:numId w:val="6"/>
        </w:numPr>
        <w:spacing w:after="0" w:line="240" w:lineRule="auto"/>
        <w:rPr>
          <w:lang w:eastAsia="da-DK"/>
        </w:rPr>
      </w:pPr>
      <w:r>
        <w:rPr>
          <w:lang w:eastAsia="da-DK"/>
        </w:rPr>
        <w:t>Tørt</w:t>
      </w:r>
    </w:p>
    <w:p w:rsidR="002E5F21" w:rsidP="000F0A9D" w:rsidRDefault="002E5F21">
      <w:pPr>
        <w:pStyle w:val="Listeafsnit"/>
        <w:rPr>
          <w:lang w:eastAsia="da-DK"/>
        </w:rPr>
      </w:pPr>
    </w:p>
    <w:p w:rsidR="008931ED" w:rsidP="000F0A9D" w:rsidRDefault="000F0A9D">
      <w:pPr>
        <w:pStyle w:val="Listeafsnit"/>
      </w:pPr>
      <w:r>
        <w:rPr>
          <w:lang w:eastAsia="da-DK"/>
        </w:rPr>
        <w:t>Sammenhold jeres sensoriske bedømmelse med jeres forventninger til, hvordan retten skulle smage – holder det stik?</w:t>
      </w:r>
    </w:p>
    <w:sectPr w:rsidR="008931ED" w:rsidSect="008931ED">
      <w:headerReference w:type="default" r:id="rId33"/>
      <w:footerReference w:type="default" r:id="rId3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F0" w:rsidRDefault="00E402F0" w:rsidP="008931ED">
      <w:pPr>
        <w:spacing w:after="0" w:line="240" w:lineRule="auto"/>
      </w:pPr>
      <w:r>
        <w:separator/>
      </w:r>
    </w:p>
  </w:endnote>
  <w:endnote w:type="continuationSeparator" w:id="0">
    <w:p w:rsidR="00E402F0" w:rsidRDefault="00E402F0" w:rsidP="0089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F0" w:rsidRDefault="00E402F0" w:rsidP="008931ED">
    <w:pPr>
      <w:pStyle w:val="Sidefod"/>
      <w:jc w:val="center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8BEF990" wp14:editId="1178CBC7">
          <wp:simplePos x="0" y="0"/>
          <wp:positionH relativeFrom="margin">
            <wp:posOffset>-217170</wp:posOffset>
          </wp:positionH>
          <wp:positionV relativeFrom="margin">
            <wp:posOffset>8657590</wp:posOffset>
          </wp:positionV>
          <wp:extent cx="6587490" cy="812800"/>
          <wp:effectExtent l="0" t="0" r="3810" b="635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D_layout_20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749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F0" w:rsidRDefault="00E402F0" w:rsidP="008931ED">
      <w:pPr>
        <w:spacing w:after="0" w:line="240" w:lineRule="auto"/>
      </w:pPr>
      <w:r>
        <w:separator/>
      </w:r>
    </w:p>
  </w:footnote>
  <w:footnote w:type="continuationSeparator" w:id="0">
    <w:p w:rsidR="00E402F0" w:rsidRDefault="00E402F0" w:rsidP="0089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569579"/>
      <w:docPartObj>
        <w:docPartGallery w:val="Page Numbers (Top of Page)"/>
        <w:docPartUnique/>
      </w:docPartObj>
    </w:sdtPr>
    <w:sdtEndPr/>
    <w:sdtContent>
      <w:p w:rsidR="00E402F0" w:rsidRDefault="00E402F0">
        <w:pPr>
          <w:pStyle w:val="Sidehoved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36FE7">
          <w:rPr>
            <w:noProof/>
          </w:rPr>
          <w:t>1</w:t>
        </w:r>
        <w:r>
          <w:fldChar w:fldCharType="end"/>
        </w:r>
      </w:p>
    </w:sdtContent>
  </w:sdt>
  <w:p w:rsidR="00E402F0" w:rsidRDefault="00E402F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865"/>
    <w:multiLevelType w:val="hybridMultilevel"/>
    <w:tmpl w:val="3CEA4A28"/>
    <w:lvl w:ilvl="0" w:tplc="DFEAD1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53805"/>
    <w:multiLevelType w:val="hybridMultilevel"/>
    <w:tmpl w:val="A63AAFE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AC4EEF"/>
    <w:multiLevelType w:val="hybridMultilevel"/>
    <w:tmpl w:val="DE8644EC"/>
    <w:lvl w:ilvl="0" w:tplc="35BE3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02867"/>
    <w:multiLevelType w:val="hybridMultilevel"/>
    <w:tmpl w:val="52249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D0A2A"/>
    <w:multiLevelType w:val="hybridMultilevel"/>
    <w:tmpl w:val="3B1866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1A4870"/>
    <w:multiLevelType w:val="hybridMultilevel"/>
    <w:tmpl w:val="53962B6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61"/>
    <w:rsid w:val="000F0A9D"/>
    <w:rsid w:val="001266C9"/>
    <w:rsid w:val="0018785A"/>
    <w:rsid w:val="001C4F01"/>
    <w:rsid w:val="002E1218"/>
    <w:rsid w:val="002E5F21"/>
    <w:rsid w:val="003042AE"/>
    <w:rsid w:val="00633BB7"/>
    <w:rsid w:val="00736FE7"/>
    <w:rsid w:val="00744433"/>
    <w:rsid w:val="00870D7F"/>
    <w:rsid w:val="008931ED"/>
    <w:rsid w:val="008F5C80"/>
    <w:rsid w:val="00932712"/>
    <w:rsid w:val="00AC70F1"/>
    <w:rsid w:val="00AF55BB"/>
    <w:rsid w:val="00BD2110"/>
    <w:rsid w:val="00C22666"/>
    <w:rsid w:val="00C56574"/>
    <w:rsid w:val="00CF1DFE"/>
    <w:rsid w:val="00D20AE5"/>
    <w:rsid w:val="00D64DEC"/>
    <w:rsid w:val="00DC4D19"/>
    <w:rsid w:val="00DF426E"/>
    <w:rsid w:val="00E402F0"/>
    <w:rsid w:val="00E57F5A"/>
    <w:rsid w:val="00E80956"/>
    <w:rsid w:val="00EA1E6E"/>
    <w:rsid w:val="00EE4D61"/>
    <w:rsid w:val="00F24548"/>
    <w:rsid w:val="00FA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61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33BB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42A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31ED"/>
  </w:style>
  <w:style w:type="paragraph" w:styleId="Sidefod">
    <w:name w:val="footer"/>
    <w:basedOn w:val="Normal"/>
    <w:link w:val="Sidefo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31ED"/>
  </w:style>
  <w:style w:type="paragraph" w:styleId="Listeafsnit">
    <w:name w:val="List Paragraph"/>
    <w:basedOn w:val="Normal"/>
    <w:uiPriority w:val="34"/>
    <w:qFormat/>
    <w:rsid w:val="00EE4D6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E4D61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7444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33BB7"/>
    <w:rPr>
      <w:rFonts w:eastAsiaTheme="majorEastAsi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61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33BB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42A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31ED"/>
  </w:style>
  <w:style w:type="paragraph" w:styleId="Sidefod">
    <w:name w:val="footer"/>
    <w:basedOn w:val="Normal"/>
    <w:link w:val="Sidefo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31ED"/>
  </w:style>
  <w:style w:type="paragraph" w:styleId="Listeafsnit">
    <w:name w:val="List Paragraph"/>
    <w:basedOn w:val="Normal"/>
    <w:uiPriority w:val="34"/>
    <w:qFormat/>
    <w:rsid w:val="00EE4D6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E4D61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7444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33BB7"/>
    <w:rPr>
      <w:rFonts w:eastAsiaTheme="majorEastAsi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a.wikipedia.org/wiki/Synssans" TargetMode="External"/><Relationship Id="rId18" Type="http://schemas.openxmlformats.org/officeDocument/2006/relationships/hyperlink" Target="http://da.wikipedia.org/w/index.php?title=Hum%C3%B8r&amp;action=edit&amp;redlink=1" TargetMode="External"/><Relationship Id="rId26" Type="http://schemas.openxmlformats.org/officeDocument/2006/relationships/hyperlink" Target="http://da.wikipedia.org/w/index.php?title=Hum%C3%B8r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a.wikipedia.org/wiki/Synssans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a.wikipedia.org/wiki/F%C3%B8lesans" TargetMode="External"/><Relationship Id="rId17" Type="http://schemas.openxmlformats.org/officeDocument/2006/relationships/hyperlink" Target="http://da.wikipedia.org/wiki/Temperatur" TargetMode="External"/><Relationship Id="rId25" Type="http://schemas.openxmlformats.org/officeDocument/2006/relationships/hyperlink" Target="http://da.wikipedia.org/wiki/Temperatur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a.wikipedia.org/w/index.php?title=Konsistens&amp;action=edit&amp;redlink=1" TargetMode="External"/><Relationship Id="rId20" Type="http://schemas.openxmlformats.org/officeDocument/2006/relationships/hyperlink" Target="http://da.wikipedia.org/wiki/F%C3%B8lesans" TargetMode="External"/><Relationship Id="rId29" Type="http://schemas.openxmlformats.org/officeDocument/2006/relationships/hyperlink" Target="http://illvid.dk/mennesket/kroppen/her-er-vores-syv-vigtigste-sanse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da.wikipedia.org/w/index.php?title=Konsistens&amp;action=edit&amp;redlink=1" TargetMode="External"/><Relationship Id="rId32" Type="http://schemas.openxmlformats.org/officeDocument/2006/relationships/hyperlink" Target="http://illvid.dk/mennesket/kroppen/her-er-vores-syv-vigtigste-sans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.wikipedia.org/wiki/Lugtesans" TargetMode="External"/><Relationship Id="rId23" Type="http://schemas.openxmlformats.org/officeDocument/2006/relationships/hyperlink" Target="http://da.wikipedia.org/wiki/Lugtesans" TargetMode="External"/><Relationship Id="rId28" Type="http://schemas.openxmlformats.org/officeDocument/2006/relationships/image" Target="media/image5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da.wikipedia.org/wiki/Smagssans" TargetMode="External"/><Relationship Id="rId31" Type="http://schemas.openxmlformats.org/officeDocument/2006/relationships/hyperlink" Target="http://illvid.dk/mennesket/kroppen/her-er-vores-syv-vigtigste-sans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a.wikipedia.org/wiki/H%C3%B8relse" TargetMode="External"/><Relationship Id="rId22" Type="http://schemas.openxmlformats.org/officeDocument/2006/relationships/hyperlink" Target="http://da.wikipedia.org/wiki/H%C3%B8relse" TargetMode="External"/><Relationship Id="rId27" Type="http://schemas.openxmlformats.org/officeDocument/2006/relationships/hyperlink" Target="http://da.wikipedia.org/wiki/Smagssans" TargetMode="External"/><Relationship Id="rId30" Type="http://schemas.openxmlformats.org/officeDocument/2006/relationships/hyperlink" Target="http://illvid.dk/mennesket/kroppen/her-er-vores-syv-vigtigste-sanser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bg\Skrivebord\mad_mennesker_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mad_mennesker_skabelon</Template>
  <TotalTime>92</TotalTime>
  <Pages>3</Pages>
  <Words>311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Økologisk Landsforening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Birk Godiksen</dc:creator>
  <cp:keywords/>
  <dc:description/>
  <cp:lastModifiedBy>Lotte Birk Godiksen</cp:lastModifiedBy>
  <cp:revision>16</cp:revision>
  <dcterms:created xsi:type="dcterms:W3CDTF">2011-12-16T08:14:00Z</dcterms:created>
  <dcterms:modified xsi:type="dcterms:W3CDTF">2012-01-30T13:30:00Z</dcterms:modified>
</cp:coreProperties>
</file>